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4A216" w14:textId="77777777" w:rsidR="001009F7" w:rsidRPr="00F462A9" w:rsidRDefault="002C5EEE" w:rsidP="001009F7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62A9">
        <w:rPr>
          <w:rFonts w:ascii="Times New Roman" w:hAnsi="Times New Roman" w:cs="Times New Roman"/>
          <w:b/>
          <w:bCs/>
          <w:sz w:val="24"/>
          <w:szCs w:val="24"/>
        </w:rPr>
        <w:t>CONTENT ANALYSIS GRID</w:t>
      </w:r>
    </w:p>
    <w:tbl>
      <w:tblPr>
        <w:tblW w:w="24003" w:type="dxa"/>
        <w:tblInd w:w="-1175" w:type="dxa"/>
        <w:tblLayout w:type="fixed"/>
        <w:tblLook w:val="0000" w:firstRow="0" w:lastRow="0" w:firstColumn="0" w:lastColumn="0" w:noHBand="0" w:noVBand="0"/>
      </w:tblPr>
      <w:tblGrid>
        <w:gridCol w:w="4770"/>
        <w:gridCol w:w="2340"/>
        <w:gridCol w:w="1350"/>
        <w:gridCol w:w="2250"/>
        <w:gridCol w:w="4731"/>
        <w:gridCol w:w="4281"/>
        <w:gridCol w:w="4281"/>
      </w:tblGrid>
      <w:tr w:rsidR="002F5939" w:rsidRPr="00F462A9" w14:paraId="13E0C0C1" w14:textId="3636622C" w:rsidTr="004E7161">
        <w:trPr>
          <w:trHeight w:val="679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AFF1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0BAF9" w14:textId="02CBF6C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Dog Farm </w:t>
            </w:r>
          </w:p>
          <w:p w14:paraId="63A8A158" w14:textId="2488FC05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(Martinsburg, WV)</w:t>
            </w:r>
          </w:p>
          <w:p w14:paraId="5742893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8FC28" w14:textId="305173B7" w:rsidR="002F5939" w:rsidRPr="00F462A9" w:rsidRDefault="00DE6827" w:rsidP="00F02DC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460DD119" w14:textId="0B188491" w:rsidR="00DC750C" w:rsidRPr="00F462A9" w:rsidRDefault="00DC750C" w:rsidP="00F02DC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(APA format)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780B" w14:textId="7EEEE16B" w:rsidR="002F5939" w:rsidRPr="00F462A9" w:rsidRDefault="00DC750C" w:rsidP="002F593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650AA"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BRVA</w:t>
            </w:r>
          </w:p>
          <w:p w14:paraId="2E9697BD" w14:textId="471957A9" w:rsidR="00D650AA" w:rsidRPr="00F462A9" w:rsidRDefault="00D650AA" w:rsidP="002F593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(Purcellville, VA)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142D" w14:textId="095474CB" w:rsidR="002F5939" w:rsidRPr="00F462A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E6827"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6A57494F" w14:textId="3722FA5E" w:rsidR="004E7161" w:rsidRPr="00F462A9" w:rsidRDefault="004E7161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(APA format)</w:t>
            </w:r>
          </w:p>
          <w:tbl>
            <w:tblPr>
              <w:tblW w:w="22676" w:type="dxa"/>
              <w:tblInd w:w="1327" w:type="dxa"/>
              <w:tblLayout w:type="fixed"/>
              <w:tblLook w:val="0000" w:firstRow="0" w:lastRow="0" w:firstColumn="0" w:lastColumn="0" w:noHBand="0" w:noVBand="0"/>
            </w:tblPr>
            <w:tblGrid>
              <w:gridCol w:w="4639"/>
              <w:gridCol w:w="18037"/>
            </w:tblGrid>
            <w:tr w:rsidR="002F5939" w:rsidRPr="00F462A9" w14:paraId="4CC427B1" w14:textId="77777777" w:rsidTr="00DC750C">
              <w:trPr>
                <w:trHeight w:val="679"/>
              </w:trPr>
              <w:tc>
                <w:tcPr>
                  <w:tcW w:w="4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1FDCD" w14:textId="67350121" w:rsidR="002F5939" w:rsidRPr="00F462A9" w:rsidRDefault="00DC750C" w:rsidP="002F593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462A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</w:t>
                  </w:r>
                  <w:r w:rsidR="004E7161" w:rsidRPr="00F462A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(APA</w:t>
                  </w:r>
                  <w:r w:rsidRPr="00F462A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18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2758B" w14:textId="77777777" w:rsidR="002F5939" w:rsidRPr="00F462A9" w:rsidRDefault="002F5939" w:rsidP="002F593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462A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</w:t>
                  </w:r>
                </w:p>
              </w:tc>
            </w:tr>
          </w:tbl>
          <w:p w14:paraId="7C639890" w14:textId="48EAB615" w:rsidR="002F5939" w:rsidRPr="00F462A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CD2B" w14:textId="77777777" w:rsidR="002F5939" w:rsidRPr="00F462A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036E" w14:textId="5ECDDECA" w:rsidR="002F5939" w:rsidRPr="00F462A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0E3FE1F" w14:textId="27CD7DCF" w:rsidTr="007A2B55">
        <w:trPr>
          <w:trHeight w:val="340"/>
        </w:trPr>
        <w:tc>
          <w:tcPr>
            <w:tcW w:w="15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A5636B" w14:textId="0EF278B2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E1540A" w14:textId="77777777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6048CA" w14:textId="70139FAB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4E38C07D" w14:textId="35D53803" w:rsidTr="004E7161">
        <w:trPr>
          <w:trHeight w:val="323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598EE02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FC195" w14:textId="24E1B772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Private play dates with dog pets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D44BD4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3889" w14:textId="3DE41F5B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Pet treatment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BD9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4E38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A1A2" w14:textId="4E61D348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30D91A8F" w14:textId="5E8F95D2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23D6090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AE5665" w14:textId="66660761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Personal dog park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F06D502" w14:textId="77777777" w:rsidR="002F5939" w:rsidRPr="00F462A9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31B1" w14:textId="492B4828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Emergency 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1457" w14:textId="77777777" w:rsidR="002F5939" w:rsidRPr="00F462A9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7B63" w14:textId="77777777" w:rsidR="002F5939" w:rsidRPr="00F462A9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8E8D" w14:textId="260C84C0" w:rsidR="002F5939" w:rsidRPr="00F462A9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2C243DA3" w14:textId="7D309B53" w:rsidTr="004E7161">
        <w:trPr>
          <w:trHeight w:val="278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3DCA855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28A31" w14:textId="71A8E6F2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A home away from home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6E9237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2DF4" w14:textId="0E4EA0DD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Dental 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AD4D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4EC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B2C4" w14:textId="3C83634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1958C169" w14:textId="0AADED89" w:rsidTr="004E7161">
        <w:trPr>
          <w:trHeight w:val="341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55D67D1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6468FB" w14:textId="678E22AD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Wooded acres for the dogs to play and discover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191E6C84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5DE6" w14:textId="79333EF9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Alternative medicines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E5A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D1C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5C90" w14:textId="702AE40E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54673E7F" w14:textId="03B1D835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3BB10FA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74108" w14:textId="2DB90A6A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Wide open fenced pasture for individual exploration and doggie play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C9C73A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8D32" w14:textId="7A999E0A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Change in pet behavior 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A75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B01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1F33" w14:textId="012C1105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113B431" w14:textId="5D79DF56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5B01676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A9E02" w14:textId="1A8DCD96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Water front run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77C8198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9735" w14:textId="46A9B2C6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Dental 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95FD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193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D117" w14:textId="1391B3A2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2702FFCA" w14:textId="075739F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BF4BF3A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8DEA0" w14:textId="7CA0AA7B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Safe and secure hangouts for the dogs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4045E4C2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6FB3" w14:textId="0CC8FF35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Diagnostic Imaging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FC2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5A0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C38B" w14:textId="73C44BFF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00F2C1FB" w14:textId="7398820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1BA9A6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480E6F" w14:textId="20653338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Complimentary tour for visitors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027E2B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9CF3" w14:textId="4BAB450B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Doggie daycare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146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583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B9B" w14:textId="581F1AC2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204E03DF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62AD40F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5EFF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1D80C1F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5FCC" w14:textId="31082AC8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Microchipping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EE2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E65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135E" w14:textId="3E104593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451D1ED2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616EA6F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C5ACD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997587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1FF9" w14:textId="1FE3F4A3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sz w:val="24"/>
                <w:szCs w:val="24"/>
              </w:rPr>
              <w:t>Electrocardiography services</w:t>
            </w: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617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C0E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A2B8" w14:textId="5B15FAC2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20ED918" w14:textId="6815885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C086D82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DFE5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7723E4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A353" w14:textId="56E88CA2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Reproduction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739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41B9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FD1A" w14:textId="76939691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5EC78621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E4CFB74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7919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5288E607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4E67" w14:textId="240A238D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Physical conditioning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A06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018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96B6" w14:textId="195A123A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3BAA45E2" w14:textId="7C26937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EAB4FE0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241C6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9DE5687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F8C1" w14:textId="69403821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Sick pet 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F3AE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DB22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AE24" w14:textId="769881CF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1515A484" w14:textId="156C959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E47C99E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E760E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27EC8B4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3F81E" w14:textId="0FDC23DF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Wellness care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4248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FB18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74BC" w14:textId="75BB87C8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F793B16" w14:textId="5C921095" w:rsidTr="004E7161">
        <w:trPr>
          <w:trHeight w:val="359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A55260E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1D994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B14E0F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CB38" w14:textId="1BF10488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Vaccination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5F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5B2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E7D" w14:textId="75318FDF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90D4C5F" w14:textId="290583A5" w:rsidTr="009F6353">
        <w:trPr>
          <w:trHeight w:val="340"/>
        </w:trPr>
        <w:tc>
          <w:tcPr>
            <w:tcW w:w="15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DB4C5C" w14:textId="08478CA2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Supplemental Services</w:t>
            </w:r>
            <w:r w:rsidR="0040385E"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&gt;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E5EB48" w14:textId="77777777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980970" w14:textId="29DA5B1B" w:rsidR="002F5939" w:rsidRPr="00F462A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3A1475AD" w14:textId="0AAEE5E2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E37C888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4D22A" w14:textId="70A77FA1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Home-style hospitality for the overnight visitors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5D626E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570B" w14:textId="6D869ABE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Surgery 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2D4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7CE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BA8F" w14:textId="67800624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F7B700B" w14:textId="40C2E74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DF33DDF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996D8D" w14:textId="586D2641" w:rsidR="002F5939" w:rsidRPr="00F462A9" w:rsidRDefault="002F5939" w:rsidP="0040385E">
            <w:pPr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5D55677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9663" w14:textId="339E5CA8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177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AB19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54DB" w14:textId="6A5B897F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12DB838A" w14:textId="02D702A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D865633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5B44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494C819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C1CA" w14:textId="306FBA58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2C7C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F92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1AF0" w14:textId="7ECEAF60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49B29960" w14:textId="1FAC213D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A520D98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0262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82EEFA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BCBF" w14:textId="17141323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AF6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7C17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E68C" w14:textId="3DA509A3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6167239C" w14:textId="1E779B3F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6807B08A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0C86D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40958B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8386" w14:textId="3BAD57A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7AB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BF3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8DF6" w14:textId="72F8824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9870BFD" w14:textId="1DD1FA8C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CCE030B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7A20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F9F8D2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AE25" w14:textId="759C7E20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9A9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604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A128" w14:textId="51D40CA1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4CA1888" w14:textId="70843C44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CE3E777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3922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4E8CAF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C3EB" w14:textId="76F80BC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F69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5C49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A83" w14:textId="367BF4F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2D47967D" w14:textId="1F7F262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081C0827" w14:textId="0FC2156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Products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67185A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021ED01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C203393" w14:textId="11BFB210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A67702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26B795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BE80A66" w14:textId="5A4B3635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6B6F068B" w14:textId="3FE3CF8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E6503F7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5EA4D" w14:textId="3CA3BCB1" w:rsidR="002F5939" w:rsidRPr="00F462A9" w:rsidRDefault="00033358" w:rsidP="00033358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In-door kennels that have temperature controlled rooms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5683F49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886E" w14:textId="73224970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B28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8AFD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8493" w14:textId="401B5354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324813E8" w14:textId="32F3D205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AFE69E6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15EDD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B29B86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13AF8" w14:textId="0B5085CD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3182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5270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E2C1" w14:textId="26D90512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47E0DA60" w14:textId="4DED2B7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D5AE03C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91A44" w14:textId="62F806D9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Home made</w:t>
            </w:r>
            <w:proofErr w:type="spellEnd"/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treats and snacks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B9F1355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6C94" w14:textId="7A932FD6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6DB7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16FF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AA6E" w14:textId="30FB76CB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7DE9AC2A" w14:textId="479EF4A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8266700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A217A" w14:textId="0F6E1015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Memory photo album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3FA04A6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FAD1" w14:textId="20B5A7FB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184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BE04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C1CD" w14:textId="09C418E5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2FB309F9" w14:textId="0F3FA801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87ECCEF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8A21A" w14:textId="63587121" w:rsidR="002F5939" w:rsidRPr="00F462A9" w:rsidRDefault="0040385E" w:rsidP="0040385E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A9">
              <w:rPr>
                <w:rFonts w:ascii="Times New Roman" w:hAnsi="Times New Roman" w:cs="Times New Roman"/>
                <w:bCs/>
                <w:sz w:val="24"/>
                <w:szCs w:val="24"/>
              </w:rPr>
              <w:t>Cooking dog food menu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34FF8C98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788B" w14:textId="5991448C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2FB4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602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6AC" w14:textId="4EB57B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F462A9" w14:paraId="4825904B" w14:textId="2A2FE2D4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292596C" w14:textId="77777777" w:rsidR="002F5939" w:rsidRPr="00F462A9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D2E0B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D3D8ABA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437A" w14:textId="4AC185F9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63E1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47F3" w14:textId="77777777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974A" w14:textId="10CC2698" w:rsidR="002F5939" w:rsidRPr="00F462A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41D7A1D" w14:textId="3312D650" w:rsidR="006E2807" w:rsidRDefault="000503A5" w:rsidP="007203E8">
      <w:pPr>
        <w:rPr>
          <w:rFonts w:ascii="Times New Roman" w:hAnsi="Times New Roman" w:cs="Times New Roman"/>
          <w:b/>
          <w:sz w:val="24"/>
          <w:szCs w:val="24"/>
        </w:rPr>
      </w:pPr>
      <w:r w:rsidRPr="00F462A9">
        <w:rPr>
          <w:rFonts w:ascii="Times New Roman" w:hAnsi="Times New Roman" w:cs="Times New Roman"/>
          <w:b/>
          <w:sz w:val="24"/>
          <w:szCs w:val="24"/>
        </w:rPr>
        <w:t xml:space="preserve">Quantify your responses in the appropriate column when data is available.  </w:t>
      </w:r>
      <w:r w:rsidR="007203E8" w:rsidRPr="00F462A9">
        <w:rPr>
          <w:rFonts w:ascii="Times New Roman" w:hAnsi="Times New Roman" w:cs="Times New Roman"/>
          <w:b/>
          <w:sz w:val="24"/>
          <w:szCs w:val="24"/>
        </w:rPr>
        <w:t>If</w:t>
      </w:r>
      <w:r w:rsidR="00150B7F" w:rsidRPr="00F462A9">
        <w:rPr>
          <w:rFonts w:ascii="Times New Roman" w:hAnsi="Times New Roman" w:cs="Times New Roman"/>
          <w:b/>
          <w:sz w:val="24"/>
          <w:szCs w:val="24"/>
        </w:rPr>
        <w:t xml:space="preserve"> you don’t have data, state “Has”, “</w:t>
      </w:r>
      <w:r w:rsidR="007B79B7" w:rsidRPr="00F462A9">
        <w:rPr>
          <w:rFonts w:ascii="Times New Roman" w:hAnsi="Times New Roman" w:cs="Times New Roman"/>
          <w:b/>
          <w:sz w:val="24"/>
          <w:szCs w:val="24"/>
        </w:rPr>
        <w:t>Not Have</w:t>
      </w:r>
      <w:r w:rsidR="007203E8" w:rsidRPr="00F462A9">
        <w:rPr>
          <w:rFonts w:ascii="Times New Roman" w:hAnsi="Times New Roman" w:cs="Times New Roman"/>
          <w:b/>
          <w:sz w:val="24"/>
          <w:szCs w:val="24"/>
        </w:rPr>
        <w:t xml:space="preserve">” or “DK” to indicate how it applies to that company’s offering.  </w:t>
      </w:r>
      <w:r w:rsidR="00D650AA" w:rsidRPr="00F462A9">
        <w:rPr>
          <w:rFonts w:ascii="Times New Roman" w:hAnsi="Times New Roman" w:cs="Times New Roman"/>
          <w:b/>
          <w:sz w:val="24"/>
          <w:szCs w:val="24"/>
        </w:rPr>
        <w:t xml:space="preserve">Don’t leave any cells blank.  </w:t>
      </w:r>
      <w:r w:rsidRPr="00F462A9">
        <w:rPr>
          <w:rFonts w:ascii="Times New Roman" w:hAnsi="Times New Roman" w:cs="Times New Roman"/>
          <w:b/>
          <w:sz w:val="24"/>
          <w:szCs w:val="24"/>
        </w:rPr>
        <w:t xml:space="preserve">Don’t be limited by the number of rows provided.  </w:t>
      </w:r>
    </w:p>
    <w:p w14:paraId="74D603A8" w14:textId="77777777" w:rsidR="006B19B2" w:rsidRDefault="006B19B2" w:rsidP="007203E8">
      <w:pPr>
        <w:rPr>
          <w:rFonts w:ascii="Times New Roman" w:hAnsi="Times New Roman" w:cs="Times New Roman"/>
          <w:b/>
          <w:sz w:val="24"/>
          <w:szCs w:val="24"/>
        </w:rPr>
      </w:pPr>
    </w:p>
    <w:p w14:paraId="5157297C" w14:textId="77777777" w:rsidR="006B19B2" w:rsidRDefault="006B19B2" w:rsidP="007203E8">
      <w:pPr>
        <w:rPr>
          <w:rFonts w:ascii="Times New Roman" w:hAnsi="Times New Roman" w:cs="Times New Roman"/>
          <w:b/>
          <w:sz w:val="24"/>
          <w:szCs w:val="24"/>
        </w:rPr>
      </w:pPr>
    </w:p>
    <w:p w14:paraId="17DF51CA" w14:textId="77777777" w:rsidR="006B19B2" w:rsidRDefault="006B19B2" w:rsidP="007203E8">
      <w:pPr>
        <w:rPr>
          <w:rFonts w:ascii="Times New Roman" w:hAnsi="Times New Roman" w:cs="Times New Roman"/>
          <w:b/>
          <w:sz w:val="24"/>
          <w:szCs w:val="24"/>
        </w:rPr>
      </w:pPr>
    </w:p>
    <w:p w14:paraId="6D5180C1" w14:textId="74B371A2" w:rsidR="006B19B2" w:rsidRDefault="006B19B2" w:rsidP="007203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31B4A8A" w14:textId="77777777" w:rsidR="006B19B2" w:rsidRPr="00CA1AB6" w:rsidRDefault="006B19B2" w:rsidP="006B19B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Boarding - 3 Dog Farm. (</w:t>
      </w:r>
      <w:proofErr w:type="spellStart"/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n.d.</w:t>
      </w:r>
      <w:proofErr w:type="spellEnd"/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). Retrieved from http://3dogfarm.com/boarding/</w:t>
      </w:r>
    </w:p>
    <w:p w14:paraId="69075F2E" w14:textId="77777777" w:rsidR="006B19B2" w:rsidRPr="00CA1AB6" w:rsidRDefault="006B19B2" w:rsidP="006B19B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Veterinary Care Services - Blue Ridge Veterinary Associates. (</w:t>
      </w:r>
      <w:proofErr w:type="spellStart"/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n.d.</w:t>
      </w:r>
      <w:proofErr w:type="spellEnd"/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). Retrieved from https://blueridgevets.com/services/</w:t>
      </w:r>
    </w:p>
    <w:p w14:paraId="5ADB59C0" w14:textId="77777777" w:rsidR="006B19B2" w:rsidRPr="00CA1AB6" w:rsidRDefault="006B19B2" w:rsidP="006B19B2">
      <w:pPr>
        <w:rPr>
          <w:rFonts w:ascii="Times New Roman" w:hAnsi="Times New Roman" w:cs="Times New Roman"/>
          <w:b/>
          <w:sz w:val="24"/>
          <w:szCs w:val="24"/>
        </w:rPr>
      </w:pPr>
    </w:p>
    <w:p w14:paraId="2C0F0620" w14:textId="77777777" w:rsidR="006B19B2" w:rsidRDefault="006B19B2" w:rsidP="006B19B2">
      <w:pP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CA1AB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Kennedy, A. (2018). </w:t>
      </w:r>
      <w:r w:rsidRPr="00CA1AB6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Ragweed's farm dog handbook</w:t>
      </w:r>
      <w:r w:rsidRPr="00CA1AB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2D3716F" w14:textId="77777777" w:rsidR="006B19B2" w:rsidRPr="00F462A9" w:rsidRDefault="006B19B2" w:rsidP="007203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B19B2" w:rsidRPr="00F462A9" w:rsidSect="000333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228FD"/>
    <w:multiLevelType w:val="hybridMultilevel"/>
    <w:tmpl w:val="46CEA688"/>
    <w:lvl w:ilvl="0" w:tplc="6D40CAD0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C0"/>
    <w:rsid w:val="00033358"/>
    <w:rsid w:val="000503A5"/>
    <w:rsid w:val="001009F7"/>
    <w:rsid w:val="00150B7F"/>
    <w:rsid w:val="0017008B"/>
    <w:rsid w:val="00172D32"/>
    <w:rsid w:val="001D5E66"/>
    <w:rsid w:val="001F365D"/>
    <w:rsid w:val="002C5EEE"/>
    <w:rsid w:val="002D4CDD"/>
    <w:rsid w:val="002E5DB3"/>
    <w:rsid w:val="002F5939"/>
    <w:rsid w:val="003953B5"/>
    <w:rsid w:val="0040385E"/>
    <w:rsid w:val="004402D1"/>
    <w:rsid w:val="00457C08"/>
    <w:rsid w:val="00471E3C"/>
    <w:rsid w:val="004C5029"/>
    <w:rsid w:val="004C6062"/>
    <w:rsid w:val="004E7161"/>
    <w:rsid w:val="005C6FAE"/>
    <w:rsid w:val="00611F16"/>
    <w:rsid w:val="00632946"/>
    <w:rsid w:val="006B19B2"/>
    <w:rsid w:val="007203E8"/>
    <w:rsid w:val="00726CA7"/>
    <w:rsid w:val="00733AE9"/>
    <w:rsid w:val="007B79B7"/>
    <w:rsid w:val="00815F64"/>
    <w:rsid w:val="00853543"/>
    <w:rsid w:val="0092657B"/>
    <w:rsid w:val="00A865C0"/>
    <w:rsid w:val="00AD7727"/>
    <w:rsid w:val="00B33FFA"/>
    <w:rsid w:val="00B9320D"/>
    <w:rsid w:val="00BB1278"/>
    <w:rsid w:val="00BF0E08"/>
    <w:rsid w:val="00CC1BC4"/>
    <w:rsid w:val="00CD1EE0"/>
    <w:rsid w:val="00CF511D"/>
    <w:rsid w:val="00D00226"/>
    <w:rsid w:val="00D650AA"/>
    <w:rsid w:val="00DB7751"/>
    <w:rsid w:val="00DC1630"/>
    <w:rsid w:val="00DC750C"/>
    <w:rsid w:val="00DD4196"/>
    <w:rsid w:val="00DE6827"/>
    <w:rsid w:val="00EE1E91"/>
    <w:rsid w:val="00F00454"/>
    <w:rsid w:val="00F02DCE"/>
    <w:rsid w:val="00F462A9"/>
    <w:rsid w:val="00FA29F8"/>
    <w:rsid w:val="00FF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CCB60"/>
  <w15:docId w15:val="{DFC9187D-9969-46BD-BFA2-B4325B75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9F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009F7"/>
    <w:rPr>
      <w:color w:val="0000FF"/>
      <w:u w:val="single"/>
    </w:rPr>
  </w:style>
  <w:style w:type="character" w:customStyle="1" w:styleId="apple-style-span">
    <w:name w:val="apple-style-span"/>
    <w:basedOn w:val="DefaultParagraphFont"/>
    <w:uiPriority w:val="99"/>
    <w:rsid w:val="001009F7"/>
  </w:style>
  <w:style w:type="paragraph" w:styleId="BalloonText">
    <w:name w:val="Balloon Text"/>
    <w:basedOn w:val="Normal"/>
    <w:link w:val="BalloonTextChar"/>
    <w:uiPriority w:val="99"/>
    <w:semiHidden/>
    <w:unhideWhenUsed/>
    <w:rsid w:val="00FF3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DC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33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samuel kibe</cp:lastModifiedBy>
  <cp:revision>3</cp:revision>
  <cp:lastPrinted>2018-02-08T17:47:00Z</cp:lastPrinted>
  <dcterms:created xsi:type="dcterms:W3CDTF">2018-09-05T17:27:00Z</dcterms:created>
  <dcterms:modified xsi:type="dcterms:W3CDTF">2018-09-05T17:39:00Z</dcterms:modified>
</cp:coreProperties>
</file>